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 w:val="24"/>
          <w:szCs w:val="24"/>
          <w:rFonts w:ascii="Times New Roman" w:hAnsi="Times New Roman" w:cs="Times New Roman"/>
        </w:rPr>
      </w:pPr>
      <w:r>
        <w:rPr>
          <w:rFonts w:cs="Times New Roman" w:ascii="Times New Roman" w:hAnsi="Times New Roman"/>
          <w:b/>
          <w:sz w:val="24"/>
          <w:szCs w:val="24"/>
        </w:rPr>
        <w:t>Society of Archaeological Masters Students (SAMS) Nomination Form</w:t>
      </w:r>
      <w:r/>
    </w:p>
    <w:p>
      <w:pPr>
        <w:pStyle w:val="Normal"/>
        <w:spacing w:lineRule="auto" w:line="240"/>
      </w:pPr>
      <w:r>
        <w:rPr>
          <w:rFonts w:cs="Times New Roman" w:ascii="Times New Roman" w:hAnsi="Times New Roman"/>
          <w:sz w:val="24"/>
          <w:szCs w:val="24"/>
        </w:rPr>
        <w:t>The following form must be completed by anyone who wishes to run for a SAMS Executive position. The form should be filled out promptly, scanned, and emailed to the SAMS’ official email (</w:t>
      </w:r>
      <w:hyperlink r:id="rId2">
        <w:r>
          <w:rPr>
            <w:rStyle w:val="InternetLink"/>
            <w:rFonts w:cs="Times New Roman" w:ascii="Times New Roman" w:hAnsi="Times New Roman"/>
            <w:sz w:val="24"/>
            <w:szCs w:val="24"/>
          </w:rPr>
          <w:t>ioa-sams@ucl.ac.uk</w:t>
        </w:r>
      </w:hyperlink>
      <w:r>
        <w:rPr>
          <w:rFonts w:cs="Times New Roman" w:ascii="Times New Roman" w:hAnsi="Times New Roman"/>
          <w:sz w:val="24"/>
          <w:szCs w:val="24"/>
        </w:rPr>
        <w:t xml:space="preserve">) by 11:59 PM, Sunday, </w:t>
      </w:r>
      <w:r>
        <w:rPr>
          <w:rFonts w:cs="Times New Roman" w:ascii="Times New Roman" w:hAnsi="Times New Roman"/>
          <w:sz w:val="24"/>
          <w:szCs w:val="24"/>
        </w:rPr>
        <w:t>March</w:t>
      </w:r>
      <w:r>
        <w:rPr>
          <w:rFonts w:cs="Times New Roman" w:ascii="Times New Roman" w:hAnsi="Times New Roman"/>
          <w:sz w:val="24"/>
          <w:szCs w:val="24"/>
        </w:rPr>
        <w:t xml:space="preserve"> 2</w:t>
      </w:r>
      <w:r>
        <w:rPr>
          <w:rFonts w:cs="Times New Roman" w:ascii="Times New Roman" w:hAnsi="Times New Roman"/>
          <w:sz w:val="24"/>
          <w:szCs w:val="24"/>
        </w:rPr>
        <w:t>9</w:t>
      </w:r>
      <w:r>
        <w:rPr>
          <w:rFonts w:cs="Times New Roman" w:ascii="Times New Roman" w:hAnsi="Times New Roman"/>
          <w:sz w:val="24"/>
          <w:szCs w:val="24"/>
          <w:vertAlign w:val="superscript"/>
        </w:rPr>
        <w:t>th</w:t>
      </w:r>
      <w:r>
        <w:rPr>
          <w:rFonts w:cs="Times New Roman" w:ascii="Times New Roman" w:hAnsi="Times New Roman"/>
          <w:sz w:val="24"/>
          <w:szCs w:val="24"/>
        </w:rPr>
        <w:t xml:space="preserve">, 2015. You must be a registered UCL Institute of Archaeology masters student to run for a SAMS Executive position.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sz w:val="24"/>
          <w:szCs w:val="24"/>
        </w:rPr>
        <w:t>Full Name:</w:t>
      </w:r>
      <w:r>
        <w:rPr>
          <w:rFonts w:cs="Times New Roman" w:ascii="Times New Roman" w:hAnsi="Times New Roman"/>
          <w:sz w:val="24"/>
          <w:szCs w:val="24"/>
        </w:rPr>
        <w:t xml:space="preserve"> _______________________________________________________________</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sz w:val="24"/>
          <w:szCs w:val="24"/>
        </w:rPr>
        <w:t xml:space="preserve">Program: </w:t>
      </w:r>
      <w:r>
        <w:rPr>
          <w:rFonts w:cs="Times New Roman" w:ascii="Times New Roman" w:hAnsi="Times New Roman"/>
          <w:sz w:val="24"/>
          <w:szCs w:val="24"/>
        </w:rPr>
        <w:t>________________________________________________________________</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sz w:val="24"/>
          <w:szCs w:val="24"/>
        </w:rPr>
        <w:t xml:space="preserve">Program Year: </w:t>
      </w:r>
      <w:r>
        <w:rPr>
          <w:rFonts w:cs="Times New Roman" w:ascii="Times New Roman" w:hAnsi="Times New Roman"/>
          <w:sz w:val="24"/>
          <w:szCs w:val="24"/>
        </w:rPr>
        <w:t>________________</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t>Which position(s) would you like to run for – please check the boxes to indicate (Note: You can run for as many positions as you wish but you can only hold one position if elected). The responsibilities and duties corresponding to each Executive Position can be found in Article IV of the official SAMS constitution. Rules and procedures governing elections can also be found in Article VII of the constitution.</w:t>
      </w:r>
      <w:r/>
    </w:p>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r>
      <w:r/>
    </w:p>
    <w:p>
      <w:pPr>
        <w:pStyle w:val="Normal"/>
        <w:spacing w:lineRule="auto" w:line="240" w:before="0" w:after="0"/>
        <w:ind w:left="360" w:hanging="0"/>
      </w:pPr>
      <w:r>
        <w:rPr>
          <w:rFonts w:cs="Times New Roman" w:ascii="Times New Roman" w:hAnsi="Times New Roman"/>
          <w:b/>
          <w:sz w:val="24"/>
          <w:szCs w:val="24"/>
        </w:rPr>
        <w:t xml:space="preserve">□ </w:t>
      </w:r>
      <w:r>
        <w:rPr>
          <w:rFonts w:cs="Times New Roman" w:ascii="Times New Roman" w:hAnsi="Times New Roman"/>
          <w:b w:val="false"/>
          <w:bCs w:val="false"/>
          <w:sz w:val="24"/>
          <w:szCs w:val="24"/>
        </w:rPr>
        <w:t xml:space="preserve">Secretary </w:t>
      </w:r>
      <w:r>
        <w:rPr>
          <w:rFonts w:cs="Times New Roman" w:ascii="Times New Roman" w:hAnsi="Times New Roman"/>
          <w:sz w:val="24"/>
          <w:szCs w:val="24"/>
        </w:rPr>
        <w:t>(1 position available)</w:t>
        <w:tab/>
        <w:tab/>
        <w:tab/>
        <w:tab/>
      </w:r>
      <w:r/>
    </w:p>
    <w:p>
      <w:pPr>
        <w:pStyle w:val="Normal"/>
        <w:spacing w:lineRule="auto" w:line="240" w:before="0" w:after="0"/>
        <w:ind w:left="360" w:hanging="0"/>
      </w:pPr>
      <w:r>
        <w:rPr>
          <w:rFonts w:cs="Times New Roman" w:ascii="Times New Roman" w:hAnsi="Times New Roman"/>
          <w:b/>
          <w:sz w:val="24"/>
          <w:szCs w:val="24"/>
        </w:rPr>
        <w:t xml:space="preserve">□ </w:t>
      </w:r>
      <w:r>
        <w:rPr>
          <w:rFonts w:cs="Times New Roman" w:ascii="Times New Roman" w:hAnsi="Times New Roman"/>
          <w:sz w:val="24"/>
          <w:szCs w:val="24"/>
        </w:rPr>
        <w:t>Social Coordinator (</w:t>
      </w:r>
      <w:r>
        <w:rPr>
          <w:rFonts w:cs="Times New Roman" w:ascii="Times New Roman" w:hAnsi="Times New Roman"/>
          <w:sz w:val="24"/>
          <w:szCs w:val="24"/>
        </w:rPr>
        <w:t>1</w:t>
      </w:r>
      <w:r>
        <w:rPr>
          <w:rFonts w:cs="Times New Roman" w:ascii="Times New Roman" w:hAnsi="Times New Roman"/>
          <w:sz w:val="24"/>
          <w:szCs w:val="24"/>
        </w:rPr>
        <w:t xml:space="preserve"> positions available)</w:t>
        <w:tab/>
        <w:tab/>
      </w:r>
      <w:r/>
    </w:p>
    <w:p>
      <w:pPr>
        <w:pStyle w:val="Normal"/>
        <w:spacing w:lineRule="auto" w:line="240" w:before="0" w:after="0"/>
        <w:ind w:left="360" w:hanging="0"/>
        <w:rPr>
          <w:sz w:val="24"/>
          <w:sz w:val="24"/>
          <w:szCs w:val="24"/>
          <w:rFonts w:ascii="Times New Roman" w:hAnsi="Times New Roman" w:cs="Times New Roman"/>
        </w:rPr>
      </w:pPr>
      <w:r>
        <w:rPr>
          <w:rFonts w:cs="Times New Roman" w:ascii="Times New Roman" w:hAnsi="Times New Roman"/>
          <w:sz w:val="24"/>
          <w:szCs w:val="24"/>
        </w:rPr>
      </w:r>
      <w:r/>
    </w:p>
    <w:p>
      <w:pPr>
        <w:pStyle w:val="Normal"/>
        <w:pBdr>
          <w:bottom w:val="single" w:sz="12" w:space="1" w:color="00000A"/>
        </w:pBdr>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t>Please write below a supporting statement for your nomination. This statement will be made publically available to eligible voters prior to the election date.</w:t>
      </w:r>
      <w:r/>
    </w:p>
    <w:p>
      <w:pPr>
        <w:pStyle w:val="Normal"/>
        <w:pBdr>
          <w:bottom w:val="single" w:sz="12" w:space="1" w:color="00000A"/>
        </w:pBdr>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r>
      <w:r/>
    </w:p>
    <w:p>
      <w:pPr>
        <w:pStyle w:val="Normal"/>
        <w:pBdr>
          <w:bottom w:val="single" w:sz="12" w:space="1" w:color="00000A"/>
        </w:pBdr>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r>
      <w:r/>
    </w:p>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r>
      <w:r/>
    </w:p>
    <w:p>
      <w:pPr>
        <w:pStyle w:val="Normal"/>
        <w:pBdr>
          <w:top w:val="single" w:sz="12" w:space="1" w:color="00000A"/>
          <w:bottom w:val="single" w:sz="12" w:space="1" w:color="00000A"/>
        </w:pBdr>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r>
      <w:r/>
    </w:p>
    <w:p>
      <w:pPr>
        <w:pStyle w:val="Normal"/>
        <w:pBdr>
          <w:bottom w:val="single" w:sz="12" w:space="1" w:color="00000A"/>
        </w:pBdr>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r>
      <w:r/>
    </w:p>
    <w:p>
      <w:pPr>
        <w:pStyle w:val="Normal"/>
        <w:spacing w:lineRule="auto" w:line="240" w:before="0" w:after="0"/>
        <w:rPr>
          <w:sz w:val="24"/>
          <w:sz w:val="24"/>
          <w:szCs w:val="24"/>
          <w:rFonts w:ascii="Times New Roman" w:hAnsi="Times New Roman" w:cs="Times New Roman"/>
        </w:rPr>
      </w:pPr>
      <w:bookmarkStart w:id="0" w:name="_GoBack"/>
      <w:bookmarkStart w:id="1" w:name="_GoBack"/>
      <w:bookmarkEnd w:id="1"/>
      <w:r>
        <w:rPr>
          <w:rFonts w:cs="Times New Roman" w:ascii="Times New Roman" w:hAnsi="Times New Roman"/>
          <w:sz w:val="24"/>
          <w:szCs w:val="24"/>
        </w:rPr>
      </w:r>
      <w:r/>
    </w:p>
    <w:p>
      <w:pPr>
        <w:pStyle w:val="Normal"/>
        <w:pBdr>
          <w:top w:val="single" w:sz="12" w:space="1" w:color="00000A"/>
          <w:bottom w:val="single" w:sz="12" w:space="1" w:color="00000A"/>
        </w:pBd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pBdr>
          <w:bottom w:val="single" w:sz="12" w:space="1" w:color="00000A"/>
        </w:pBd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pBdr>
          <w:bottom w:val="single" w:sz="12" w:space="1" w:color="00000A"/>
        </w:pBd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pBdr>
          <w:top w:val="single" w:sz="12" w:space="1" w:color="00000A"/>
          <w:bottom w:val="single" w:sz="12" w:space="1" w:color="00000A"/>
        </w:pBd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pBdr>
          <w:bottom w:val="single" w:sz="12" w:space="1" w:color="00000A"/>
        </w:pBd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pBdr>
          <w:bottom w:val="single" w:sz="12" w:space="1" w:color="00000A"/>
        </w:pBd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__________________________________________</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Nominee Signature</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____________________________________________________________________</w:t>
      </w:r>
      <w:r/>
    </w:p>
    <w:p>
      <w:pPr>
        <w:pStyle w:val="Normal"/>
        <w:spacing w:lineRule="auto" w:line="240" w:before="0" w:after="0"/>
        <w:jc w:val="center"/>
      </w:pPr>
      <w:r>
        <w:rPr>
          <w:rFonts w:cs="Times New Roman" w:ascii="Times New Roman" w:hAnsi="Times New Roman"/>
          <w:sz w:val="24"/>
          <w:szCs w:val="24"/>
        </w:rPr>
        <w:t>Signature(s) of Chief Returning Officers(s) (SAMS use only)</w:t>
      </w:r>
      <w:r/>
    </w:p>
    <w:sectPr>
      <w:footerReference w:type="default" r:id="rId3"/>
      <w:type w:val="nextPage"/>
      <w:pgSz w:w="12240" w:h="15840"/>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0"/>
        <w:sz w:val="20"/>
        <w:szCs w:val="20"/>
        <w:rFonts w:ascii="Times New Roman" w:hAnsi="Times New Roman" w:cs="Times New Roman"/>
      </w:rPr>
    </w:pPr>
    <w:r>
      <w:rPr>
        <w:rFonts w:cs="Times New Roman" w:ascii="Times New Roman" w:hAnsi="Times New Roman"/>
        <w:sz w:val="20"/>
        <w:szCs w:val="20"/>
      </w:rPr>
      <w:t>© SAMS 2015</w:t>
    </w:r>
    <w:r/>
  </w:p>
  <w:p>
    <w:pPr>
      <w:pStyle w:val="Footer"/>
    </w:pPr>
    <w:r>
      <w:rPr/>
    </w:r>
    <w:r/>
  </w:p>
</w:ftr>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en-CA" w:eastAsia="zh-CN"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宋体" w:cs="" w:asciiTheme="minorHAnsi" w:cstheme="minorBidi" w:eastAsiaTheme="minorEastAsia" w:hAnsiTheme="minorHAnsi"/>
      <w:color w:val="auto"/>
      <w:sz w:val="22"/>
      <w:szCs w:val="22"/>
      <w:lang w:val="en-CA" w:eastAsia="zh-CN"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646d65"/>
    <w:rPr/>
  </w:style>
  <w:style w:type="character" w:styleId="FooterChar" w:customStyle="1">
    <w:name w:val="Footer Char"/>
    <w:basedOn w:val="DefaultParagraphFont"/>
    <w:link w:val="Footer"/>
    <w:uiPriority w:val="99"/>
    <w:rsid w:val="00646d65"/>
    <w:rPr/>
  </w:style>
  <w:style w:type="character" w:styleId="BalloonTextChar" w:customStyle="1">
    <w:name w:val="Balloon Text Char"/>
    <w:basedOn w:val="DefaultParagraphFont"/>
    <w:link w:val="BalloonText"/>
    <w:uiPriority w:val="99"/>
    <w:semiHidden/>
    <w:rsid w:val="00646d65"/>
    <w:rPr>
      <w:rFonts w:ascii="Tahoma" w:hAnsi="Tahoma" w:cs="Tahoma"/>
      <w:sz w:val="16"/>
      <w:szCs w:val="16"/>
    </w:rPr>
  </w:style>
  <w:style w:type="character" w:styleId="InternetLink">
    <w:name w:val="Internet Link"/>
    <w:basedOn w:val="DefaultParagraphFont"/>
    <w:uiPriority w:val="99"/>
    <w:unhideWhenUsed/>
    <w:rsid w:val="00b56073"/>
    <w:rPr>
      <w:color w:val="0000FF" w:themeColor="hyperlink"/>
      <w:u w:val="single"/>
      <w:lang w:val="zxx" w:eastAsia="zxx" w:bidi="zxx"/>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istParagraph">
    <w:name w:val="List Paragraph"/>
    <w:basedOn w:val="Normal"/>
    <w:uiPriority w:val="34"/>
    <w:qFormat/>
    <w:rsid w:val="000046f1"/>
    <w:pPr>
      <w:spacing w:before="0" w:after="200"/>
      <w:ind w:left="720" w:hanging="0"/>
      <w:contextualSpacing/>
    </w:pPr>
    <w:rPr/>
  </w:style>
  <w:style w:type="paragraph" w:styleId="Header">
    <w:name w:val="Header"/>
    <w:basedOn w:val="Normal"/>
    <w:link w:val="HeaderChar"/>
    <w:uiPriority w:val="99"/>
    <w:unhideWhenUsed/>
    <w:rsid w:val="00646d65"/>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46d65"/>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rsid w:val="00646d65"/>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a-sams@ucl.ac.uk"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LibreOffice/4.3.4.1$MacOSX_x86 LibreOffice_project/bc356b2f991740509f321d70e4512a6a54c5f243</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2015-01-13T09:37:00Z</dcterms:created>
  <dc:creator>ASA</dc:creator>
  <dc:language>en-GB</dc:language>
  <cp:lastPrinted>2013-01-08T20:59:00Z</cp:lastPrinted>
  <dcterms:modified xsi:type="dcterms:W3CDTF">2015-03-22T17:36:32Z</dcterms:modified>
  <cp:revision>8</cp:revision>
</cp:coreProperties>
</file>